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542" w:rsidRPr="0018487F" w:rsidRDefault="00DA6542" w:rsidP="00DA6542">
      <w:pPr>
        <w:jc w:val="both"/>
        <w:rPr>
          <w:b/>
          <w:sz w:val="28"/>
          <w:szCs w:val="28"/>
          <w:lang w:val="ro-RO"/>
        </w:rPr>
      </w:pPr>
    </w:p>
    <w:tbl>
      <w:tblPr>
        <w:tblpPr w:leftFromText="180" w:rightFromText="180" w:vertAnchor="text" w:horzAnchor="margin" w:tblpY="70"/>
        <w:tblOverlap w:val="never"/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705"/>
      </w:tblGrid>
      <w:tr w:rsidR="00DA6542" w:rsidRPr="0018487F" w:rsidTr="00A36694">
        <w:trPr>
          <w:trHeight w:val="1618"/>
        </w:trPr>
        <w:tc>
          <w:tcPr>
            <w:tcW w:w="970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A6542" w:rsidRPr="0018487F" w:rsidRDefault="00DA6542" w:rsidP="00A36694">
            <w:pPr>
              <w:jc w:val="both"/>
              <w:rPr>
                <w:b/>
                <w:bCs/>
                <w:sz w:val="28"/>
                <w:szCs w:val="28"/>
                <w:lang w:val="ro-RO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margin">
                    <wp:posOffset>135890</wp:posOffset>
                  </wp:positionH>
                  <wp:positionV relativeFrom="margin">
                    <wp:posOffset>114300</wp:posOffset>
                  </wp:positionV>
                  <wp:extent cx="548640" cy="685165"/>
                  <wp:effectExtent l="19050" t="0" r="381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6851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8487F">
              <w:rPr>
                <w:b/>
                <w:bCs/>
                <w:sz w:val="28"/>
                <w:szCs w:val="28"/>
                <w:lang w:val="ro-RO"/>
              </w:rPr>
              <w:t xml:space="preserve"> </w:t>
            </w:r>
          </w:p>
          <w:p w:rsidR="00DA6542" w:rsidRPr="0018487F" w:rsidRDefault="00DA6542" w:rsidP="00A36694">
            <w:pPr>
              <w:jc w:val="both"/>
              <w:rPr>
                <w:b/>
                <w:bCs/>
                <w:sz w:val="28"/>
                <w:szCs w:val="28"/>
                <w:lang w:val="it-IT"/>
              </w:rPr>
            </w:pPr>
            <w:r>
              <w:rPr>
                <w:b/>
                <w:bCs/>
                <w:sz w:val="28"/>
                <w:szCs w:val="28"/>
                <w:lang w:val="it-IT"/>
              </w:rPr>
              <w:t xml:space="preserve">                                 </w:t>
            </w:r>
            <w:r w:rsidRPr="0018487F">
              <w:rPr>
                <w:b/>
                <w:bCs/>
                <w:sz w:val="28"/>
                <w:szCs w:val="28"/>
                <w:lang w:val="it-IT"/>
              </w:rPr>
              <w:t xml:space="preserve">R E P U B L I C A    M O L D O V A </w:t>
            </w:r>
          </w:p>
          <w:p w:rsidR="00DA6542" w:rsidRPr="0018487F" w:rsidRDefault="00DA6542" w:rsidP="00A36694">
            <w:pPr>
              <w:jc w:val="both"/>
              <w:rPr>
                <w:b/>
                <w:bCs/>
                <w:sz w:val="28"/>
                <w:szCs w:val="28"/>
                <w:lang w:val="it-IT"/>
              </w:rPr>
            </w:pPr>
            <w:r>
              <w:rPr>
                <w:b/>
                <w:bCs/>
                <w:sz w:val="28"/>
                <w:szCs w:val="28"/>
                <w:lang w:val="it-IT"/>
              </w:rPr>
              <w:t xml:space="preserve">                                    </w:t>
            </w:r>
            <w:r w:rsidRPr="0018487F">
              <w:rPr>
                <w:b/>
                <w:bCs/>
                <w:sz w:val="28"/>
                <w:szCs w:val="28"/>
                <w:lang w:val="it-IT"/>
              </w:rPr>
              <w:t xml:space="preserve">Consiliul Comunal  Sîngereii Noi                </w:t>
            </w:r>
          </w:p>
          <w:p w:rsidR="00DA6542" w:rsidRPr="0018487F" w:rsidRDefault="00DA6542" w:rsidP="00A36694">
            <w:pPr>
              <w:jc w:val="both"/>
              <w:rPr>
                <w:b/>
                <w:bCs/>
                <w:sz w:val="28"/>
                <w:szCs w:val="28"/>
                <w:lang w:val="en-US"/>
              </w:rPr>
            </w:pPr>
          </w:p>
        </w:tc>
      </w:tr>
    </w:tbl>
    <w:p w:rsidR="00DA6542" w:rsidRPr="0018487F" w:rsidRDefault="00DA6542" w:rsidP="00DA6542">
      <w:pPr>
        <w:jc w:val="both"/>
        <w:rPr>
          <w:b/>
          <w:bCs/>
          <w:sz w:val="28"/>
          <w:szCs w:val="28"/>
          <w:lang w:val="ro-RO"/>
        </w:rPr>
      </w:pPr>
      <w:r w:rsidRPr="0018487F">
        <w:rPr>
          <w:b/>
          <w:bCs/>
          <w:sz w:val="28"/>
          <w:szCs w:val="28"/>
          <w:lang w:val="ro-RO"/>
        </w:rPr>
        <w:t xml:space="preserve">MD – 6201, Republica Moldova, r-nul. Sîngerei,  com. Sîngereii Noi Tel. 0(262) 73 3 17, fax 0 (262) 73 3 17, </w:t>
      </w:r>
      <w:r w:rsidRPr="0018487F">
        <w:rPr>
          <w:b/>
          <w:sz w:val="28"/>
          <w:szCs w:val="28"/>
          <w:lang w:val="ro-RO"/>
        </w:rPr>
        <w:t xml:space="preserve">                                          </w:t>
      </w:r>
      <w:r w:rsidRPr="0018487F">
        <w:rPr>
          <w:sz w:val="28"/>
          <w:szCs w:val="28"/>
          <w:lang w:val="ro-RO"/>
        </w:rPr>
        <w:t xml:space="preserve"> </w:t>
      </w:r>
      <w:r w:rsidRPr="0018487F">
        <w:rPr>
          <w:b/>
          <w:sz w:val="28"/>
          <w:szCs w:val="28"/>
          <w:lang w:val="ro-RO"/>
        </w:rPr>
        <w:t xml:space="preserve">                                      </w:t>
      </w:r>
    </w:p>
    <w:p w:rsidR="00DA6542" w:rsidRPr="00255992" w:rsidRDefault="00DA6542" w:rsidP="00DA6542">
      <w:pPr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DECIZIE nr.5/1</w:t>
      </w:r>
    </w:p>
    <w:p w:rsidR="00DA6542" w:rsidRDefault="00DA6542" w:rsidP="00DA6542">
      <w:pPr>
        <w:jc w:val="center"/>
        <w:rPr>
          <w:b/>
          <w:color w:val="FF0000"/>
          <w:sz w:val="28"/>
          <w:szCs w:val="28"/>
          <w:lang w:val="ro-RO"/>
        </w:rPr>
      </w:pPr>
      <w:r w:rsidRPr="00255992">
        <w:rPr>
          <w:b/>
          <w:sz w:val="28"/>
          <w:szCs w:val="28"/>
          <w:lang w:val="ro-RO"/>
        </w:rPr>
        <w:t>din  14.07.2014</w:t>
      </w:r>
    </w:p>
    <w:p w:rsidR="00DA6542" w:rsidRPr="0018487F" w:rsidRDefault="00DA6542" w:rsidP="00DA6542">
      <w:pPr>
        <w:tabs>
          <w:tab w:val="left" w:pos="240"/>
        </w:tabs>
        <w:jc w:val="both"/>
        <w:rPr>
          <w:b/>
          <w:sz w:val="28"/>
          <w:szCs w:val="28"/>
          <w:lang w:val="en-US"/>
        </w:rPr>
      </w:pPr>
    </w:p>
    <w:p w:rsidR="00DA6542" w:rsidRPr="00255992" w:rsidRDefault="00DA6542" w:rsidP="00DA6542">
      <w:pPr>
        <w:jc w:val="center"/>
        <w:rPr>
          <w:sz w:val="28"/>
          <w:szCs w:val="28"/>
          <w:lang w:val="en-US"/>
        </w:rPr>
      </w:pPr>
    </w:p>
    <w:p w:rsidR="00DA6542" w:rsidRPr="00BC0D5C" w:rsidRDefault="00DA6542" w:rsidP="00DA6542">
      <w:pPr>
        <w:ind w:left="180"/>
        <w:rPr>
          <w:b/>
          <w:i/>
          <w:lang w:val="ro-RO"/>
        </w:rPr>
      </w:pPr>
      <w:r w:rsidRPr="00BC0D5C">
        <w:rPr>
          <w:b/>
          <w:i/>
          <w:lang w:val="ro-RO"/>
        </w:rPr>
        <w:t xml:space="preserve">Cu privire la unele precizări la bugetul local </w:t>
      </w:r>
    </w:p>
    <w:p w:rsidR="00DA6542" w:rsidRPr="00BC0D5C" w:rsidRDefault="00DA6542" w:rsidP="00DA6542">
      <w:pPr>
        <w:ind w:left="180"/>
        <w:rPr>
          <w:b/>
          <w:i/>
          <w:lang w:val="ro-RO"/>
        </w:rPr>
      </w:pPr>
      <w:r w:rsidRPr="00BC0D5C">
        <w:rPr>
          <w:b/>
          <w:i/>
          <w:lang w:val="ro-RO"/>
        </w:rPr>
        <w:t>pentru anul</w:t>
      </w:r>
      <w:r>
        <w:rPr>
          <w:b/>
          <w:i/>
          <w:lang w:val="ro-RO"/>
        </w:rPr>
        <w:t xml:space="preserve"> 2014</w:t>
      </w:r>
    </w:p>
    <w:p w:rsidR="00DA6542" w:rsidRDefault="00DA6542" w:rsidP="00DA6542">
      <w:pPr>
        <w:rPr>
          <w:lang w:val="ro-RO"/>
        </w:rPr>
      </w:pPr>
      <w:r w:rsidRPr="00BC0D5C">
        <w:rPr>
          <w:lang w:val="ro-RO"/>
        </w:rPr>
        <w:t xml:space="preserve">       În conformitate cu art. 14 al.2 lit(n) din Legea privind administraţia publică locală nr.436-XVI </w:t>
      </w:r>
      <w:r>
        <w:rPr>
          <w:lang w:val="ro-RO"/>
        </w:rPr>
        <w:t xml:space="preserve"> </w:t>
      </w:r>
    </w:p>
    <w:p w:rsidR="00DA6542" w:rsidRDefault="00DA6542" w:rsidP="00DA6542">
      <w:pPr>
        <w:rPr>
          <w:lang w:val="ro-RO"/>
        </w:rPr>
      </w:pPr>
      <w:r>
        <w:rPr>
          <w:lang w:val="ro-RO"/>
        </w:rPr>
        <w:t xml:space="preserve">    </w:t>
      </w:r>
      <w:r w:rsidRPr="00BC0D5C">
        <w:rPr>
          <w:lang w:val="ro-RO"/>
        </w:rPr>
        <w:t>din 28.12.2006, în temeiul art.27 p.2 lit.(c) din Legea privind Finanţele publice locale nr.397-</w:t>
      </w:r>
    </w:p>
    <w:p w:rsidR="00DA6542" w:rsidRPr="00BC0D5C" w:rsidRDefault="00DA6542" w:rsidP="00DA6542">
      <w:pPr>
        <w:rPr>
          <w:lang w:val="ro-RO"/>
        </w:rPr>
      </w:pPr>
      <w:r>
        <w:rPr>
          <w:lang w:val="ro-RO"/>
        </w:rPr>
        <w:t xml:space="preserve">    </w:t>
      </w:r>
      <w:r w:rsidRPr="00BC0D5C">
        <w:rPr>
          <w:lang w:val="ro-RO"/>
        </w:rPr>
        <w:t>XVII din 16.10.2003</w:t>
      </w:r>
    </w:p>
    <w:p w:rsidR="00DA6542" w:rsidRDefault="00DA6542" w:rsidP="00DA6542">
      <w:pPr>
        <w:jc w:val="center"/>
        <w:rPr>
          <w:b/>
          <w:lang w:val="ro-RO"/>
        </w:rPr>
      </w:pPr>
    </w:p>
    <w:p w:rsidR="00DA6542" w:rsidRDefault="00DA6542" w:rsidP="00DA6542">
      <w:pPr>
        <w:jc w:val="center"/>
        <w:rPr>
          <w:b/>
          <w:lang w:val="ro-RO"/>
        </w:rPr>
      </w:pPr>
    </w:p>
    <w:p w:rsidR="00DA6542" w:rsidRDefault="00DA6542" w:rsidP="00DA6542">
      <w:pPr>
        <w:jc w:val="center"/>
        <w:rPr>
          <w:b/>
          <w:lang w:val="ro-RO"/>
        </w:rPr>
      </w:pPr>
    </w:p>
    <w:p w:rsidR="00DA6542" w:rsidRPr="00BC0D5C" w:rsidRDefault="00DA6542" w:rsidP="00DA6542">
      <w:pPr>
        <w:jc w:val="center"/>
        <w:rPr>
          <w:b/>
          <w:lang w:val="ro-RO"/>
        </w:rPr>
      </w:pPr>
      <w:r w:rsidRPr="00BC0D5C">
        <w:rPr>
          <w:b/>
          <w:lang w:val="ro-RO"/>
        </w:rPr>
        <w:t>CONSILIUL COMUNAL Sîngereii Noi</w:t>
      </w:r>
    </w:p>
    <w:p w:rsidR="00DA6542" w:rsidRDefault="00DA6542" w:rsidP="00DA6542">
      <w:pPr>
        <w:jc w:val="center"/>
        <w:rPr>
          <w:b/>
          <w:lang w:val="ro-RO"/>
        </w:rPr>
      </w:pPr>
      <w:r w:rsidRPr="00BC0D5C">
        <w:rPr>
          <w:b/>
          <w:lang w:val="ro-RO"/>
        </w:rPr>
        <w:t>D E C I D E:</w:t>
      </w:r>
    </w:p>
    <w:p w:rsidR="00DA6542" w:rsidRPr="00BC0D5C" w:rsidRDefault="00DA6542" w:rsidP="00DA6542">
      <w:pPr>
        <w:jc w:val="center"/>
        <w:rPr>
          <w:b/>
          <w:lang w:val="ro-RO"/>
        </w:rPr>
      </w:pPr>
    </w:p>
    <w:p w:rsidR="00DA6542" w:rsidRPr="00BC0D5C" w:rsidRDefault="00DA6542" w:rsidP="00DA6542">
      <w:pPr>
        <w:pStyle w:val="a3"/>
        <w:ind w:left="1800"/>
        <w:rPr>
          <w:lang w:val="ro-RO"/>
        </w:rPr>
      </w:pPr>
    </w:p>
    <w:p w:rsidR="00DA6542" w:rsidRPr="00C133C6" w:rsidRDefault="00DA6542" w:rsidP="00DA6542">
      <w:pPr>
        <w:pStyle w:val="a3"/>
        <w:numPr>
          <w:ilvl w:val="1"/>
          <w:numId w:val="1"/>
        </w:numPr>
        <w:tabs>
          <w:tab w:val="clear" w:pos="1440"/>
          <w:tab w:val="num" w:pos="567"/>
        </w:tabs>
        <w:ind w:hanging="1156"/>
        <w:contextualSpacing w:val="0"/>
        <w:rPr>
          <w:lang w:val="ro-RO"/>
        </w:rPr>
      </w:pPr>
      <w:r w:rsidRPr="00C133C6">
        <w:rPr>
          <w:lang w:val="ro-RO"/>
        </w:rPr>
        <w:t xml:space="preserve">Pentru </w:t>
      </w:r>
      <w:r>
        <w:rPr>
          <w:lang w:val="ro-RO"/>
        </w:rPr>
        <w:t>lucrări  de amenajare a cimitirului din satul Mărineşti:</w:t>
      </w:r>
    </w:p>
    <w:p w:rsidR="00DA6542" w:rsidRPr="00BC0D5C" w:rsidRDefault="00DA6542" w:rsidP="00DA6542">
      <w:pPr>
        <w:ind w:left="1800"/>
        <w:rPr>
          <w:lang w:val="ro-RO"/>
        </w:rPr>
      </w:pPr>
    </w:p>
    <w:p w:rsidR="00DA6542" w:rsidRDefault="00DA6542" w:rsidP="00DA6542">
      <w:pPr>
        <w:rPr>
          <w:lang w:val="ro-RO"/>
        </w:rPr>
      </w:pPr>
      <w:r>
        <w:rPr>
          <w:lang w:val="ro-RO"/>
        </w:rPr>
        <w:t xml:space="preserve">         </w:t>
      </w:r>
      <w:r w:rsidRPr="00BC0D5C">
        <w:rPr>
          <w:lang w:val="ro-RO"/>
        </w:rPr>
        <w:t xml:space="preserve">- se majorează </w:t>
      </w:r>
      <w:r>
        <w:rPr>
          <w:lang w:val="ro-RO"/>
        </w:rPr>
        <w:t xml:space="preserve"> partea de venituri  a bigetului  local pentru anul 2014 la cap .331.02 cu suma</w:t>
      </w:r>
    </w:p>
    <w:p w:rsidR="00DA6542" w:rsidRPr="00BC0D5C" w:rsidRDefault="00DA6542" w:rsidP="00DA6542">
      <w:pPr>
        <w:rPr>
          <w:lang w:val="ro-RO"/>
        </w:rPr>
      </w:pPr>
      <w:r>
        <w:rPr>
          <w:lang w:val="ro-RO"/>
        </w:rPr>
        <w:t xml:space="preserve">           de 15 000 lei</w:t>
      </w:r>
      <w:r w:rsidRPr="00BC0D5C">
        <w:rPr>
          <w:lang w:val="ro-RO"/>
        </w:rPr>
        <w:t xml:space="preserve"> </w:t>
      </w:r>
    </w:p>
    <w:p w:rsidR="00DA6542" w:rsidRPr="00BC0D5C" w:rsidRDefault="00DA6542" w:rsidP="00DA6542">
      <w:pPr>
        <w:pStyle w:val="a3"/>
        <w:ind w:left="2160"/>
        <w:rPr>
          <w:lang w:val="ro-RO"/>
        </w:rPr>
      </w:pPr>
    </w:p>
    <w:p w:rsidR="00DA6542" w:rsidRPr="00C133C6" w:rsidRDefault="00DA6542" w:rsidP="00DA6542">
      <w:pPr>
        <w:rPr>
          <w:lang w:val="ro-RO"/>
        </w:rPr>
      </w:pPr>
      <w:r>
        <w:rPr>
          <w:lang w:val="ro-RO"/>
        </w:rPr>
        <w:t xml:space="preserve">        </w:t>
      </w:r>
      <w:r w:rsidRPr="00C133C6">
        <w:rPr>
          <w:lang w:val="ro-RO"/>
        </w:rPr>
        <w:t xml:space="preserve">-se majorează </w:t>
      </w:r>
      <w:r>
        <w:rPr>
          <w:lang w:val="ro-RO"/>
        </w:rPr>
        <w:t>partea   de cheltuieli a bugetului local  la art.131</w:t>
      </w:r>
      <w:r w:rsidRPr="00C133C6">
        <w:rPr>
          <w:lang w:val="ro-RO"/>
        </w:rPr>
        <w:t>.</w:t>
      </w:r>
      <w:r>
        <w:rPr>
          <w:lang w:val="ro-RO"/>
        </w:rPr>
        <w:t>05</w:t>
      </w:r>
      <w:r w:rsidRPr="00C133C6">
        <w:rPr>
          <w:lang w:val="ro-RO"/>
        </w:rPr>
        <w:t xml:space="preserve"> cu suma de </w:t>
      </w:r>
      <w:r>
        <w:rPr>
          <w:lang w:val="ro-RO"/>
        </w:rPr>
        <w:t>15 000</w:t>
      </w:r>
      <w:r w:rsidRPr="00C133C6">
        <w:rPr>
          <w:lang w:val="ro-RO"/>
        </w:rPr>
        <w:t xml:space="preserve"> lei</w:t>
      </w:r>
    </w:p>
    <w:p w:rsidR="00DA6542" w:rsidRDefault="00DA6542" w:rsidP="00DA6542">
      <w:pPr>
        <w:pStyle w:val="a3"/>
        <w:ind w:left="2160"/>
        <w:rPr>
          <w:lang w:val="ro-RO"/>
        </w:rPr>
      </w:pPr>
    </w:p>
    <w:p w:rsidR="00DA6542" w:rsidRPr="00C133C6" w:rsidRDefault="00DA6542" w:rsidP="00DA6542">
      <w:pPr>
        <w:rPr>
          <w:lang w:val="ro-RO"/>
        </w:rPr>
      </w:pPr>
      <w:r>
        <w:rPr>
          <w:lang w:val="ro-RO"/>
        </w:rPr>
        <w:t xml:space="preserve">        </w:t>
      </w:r>
    </w:p>
    <w:p w:rsidR="00DA6542" w:rsidRDefault="00DA6542" w:rsidP="00DA6542">
      <w:pPr>
        <w:pStyle w:val="a3"/>
        <w:numPr>
          <w:ilvl w:val="1"/>
          <w:numId w:val="1"/>
        </w:numPr>
        <w:tabs>
          <w:tab w:val="clear" w:pos="1440"/>
          <w:tab w:val="num" w:pos="567"/>
        </w:tabs>
        <w:ind w:hanging="1156"/>
        <w:contextualSpacing w:val="0"/>
        <w:rPr>
          <w:lang w:val="ro-RO"/>
        </w:rPr>
      </w:pPr>
      <w:r w:rsidRPr="00BC0D5C">
        <w:rPr>
          <w:lang w:val="ro-RO"/>
        </w:rPr>
        <w:t>Controlul executării prezentei decizii se pune în sarcina comisiei  consultative de specialitate</w:t>
      </w:r>
    </w:p>
    <w:p w:rsidR="00DA6542" w:rsidRPr="00BC0D5C" w:rsidRDefault="00DA6542" w:rsidP="00DA6542">
      <w:pPr>
        <w:pStyle w:val="a3"/>
        <w:ind w:left="0"/>
        <w:contextualSpacing w:val="0"/>
        <w:rPr>
          <w:lang w:val="ro-RO"/>
        </w:rPr>
      </w:pPr>
      <w:r>
        <w:rPr>
          <w:lang w:val="ro-RO"/>
        </w:rPr>
        <w:t xml:space="preserve">        </w:t>
      </w:r>
      <w:r w:rsidRPr="00BC0D5C">
        <w:rPr>
          <w:lang w:val="ro-RO"/>
        </w:rPr>
        <w:t xml:space="preserve">  Finaţe şi buget, agricultură, industrie şi economie”. (preşedinte dl. Zastavneţchi Iosif).</w:t>
      </w:r>
    </w:p>
    <w:p w:rsidR="00DA6542" w:rsidRPr="00BC0D5C" w:rsidRDefault="00DA6542" w:rsidP="00DA6542">
      <w:pPr>
        <w:pStyle w:val="a3"/>
        <w:ind w:left="2160"/>
        <w:rPr>
          <w:lang w:val="ro-RO"/>
        </w:rPr>
      </w:pPr>
    </w:p>
    <w:p w:rsidR="00DA6542" w:rsidRDefault="00DA6542" w:rsidP="00DA6542">
      <w:pPr>
        <w:pStyle w:val="a3"/>
        <w:numPr>
          <w:ilvl w:val="1"/>
          <w:numId w:val="1"/>
        </w:numPr>
        <w:tabs>
          <w:tab w:val="clear" w:pos="1440"/>
          <w:tab w:val="num" w:pos="567"/>
        </w:tabs>
        <w:ind w:hanging="1156"/>
        <w:contextualSpacing w:val="0"/>
        <w:rPr>
          <w:lang w:val="ro-RO"/>
        </w:rPr>
      </w:pPr>
      <w:r w:rsidRPr="00BC0D5C">
        <w:rPr>
          <w:lang w:val="ro-RO"/>
        </w:rPr>
        <w:t>Secretarul consiliului se desemnează responsabil pentru aducerea prezentei</w:t>
      </w:r>
      <w:r>
        <w:rPr>
          <w:lang w:val="ro-RO"/>
        </w:rPr>
        <w:t xml:space="preserve"> decizii la </w:t>
      </w:r>
    </w:p>
    <w:p w:rsidR="00DA6542" w:rsidRPr="00BC0D5C" w:rsidRDefault="00DA6542" w:rsidP="00DA6542">
      <w:pPr>
        <w:pStyle w:val="a3"/>
        <w:ind w:left="0"/>
        <w:contextualSpacing w:val="0"/>
        <w:rPr>
          <w:lang w:val="ro-RO"/>
        </w:rPr>
      </w:pPr>
      <w:r>
        <w:rPr>
          <w:lang w:val="ro-RO"/>
        </w:rPr>
        <w:t xml:space="preserve">          cunoştinţă publică prin afişare pe panoul informativ</w:t>
      </w:r>
    </w:p>
    <w:p w:rsidR="00DA6542" w:rsidRDefault="00DA6542" w:rsidP="00DA6542">
      <w:pPr>
        <w:rPr>
          <w:b/>
          <w:lang w:val="ro-RO"/>
        </w:rPr>
      </w:pPr>
      <w:r>
        <w:rPr>
          <w:b/>
          <w:lang w:val="ro-RO"/>
        </w:rPr>
        <w:t xml:space="preserve">                            </w:t>
      </w:r>
    </w:p>
    <w:p w:rsidR="00DA6542" w:rsidRDefault="00DA6542" w:rsidP="00DA6542">
      <w:pPr>
        <w:rPr>
          <w:b/>
          <w:lang w:val="ro-RO"/>
        </w:rPr>
      </w:pPr>
      <w:r>
        <w:rPr>
          <w:b/>
          <w:lang w:val="ro-RO"/>
        </w:rPr>
        <w:t xml:space="preserve">             </w:t>
      </w:r>
    </w:p>
    <w:p w:rsidR="00DA6542" w:rsidRPr="00243183" w:rsidRDefault="00DA6542" w:rsidP="00DA6542">
      <w:pPr>
        <w:rPr>
          <w:lang w:val="ro-RO"/>
        </w:rPr>
      </w:pPr>
      <w:r>
        <w:rPr>
          <w:b/>
          <w:lang w:val="ro-RO"/>
        </w:rPr>
        <w:t xml:space="preserve">       </w:t>
      </w:r>
    </w:p>
    <w:p w:rsidR="00DA6542" w:rsidRPr="00243183" w:rsidRDefault="00DA6542" w:rsidP="00DA6542">
      <w:pPr>
        <w:rPr>
          <w:lang w:val="ro-RO"/>
        </w:rPr>
      </w:pPr>
    </w:p>
    <w:p w:rsidR="00DA6542" w:rsidRDefault="00DA6542" w:rsidP="00DA6542">
      <w:pPr>
        <w:rPr>
          <w:lang w:val="ro-RO"/>
        </w:rPr>
      </w:pPr>
    </w:p>
    <w:p w:rsidR="00DA6542" w:rsidRPr="00BC0D5C" w:rsidRDefault="00DA6542" w:rsidP="00DA6542">
      <w:pPr>
        <w:rPr>
          <w:lang w:val="ro-RO"/>
        </w:rPr>
      </w:pPr>
      <w:r>
        <w:rPr>
          <w:lang w:val="ro-RO"/>
        </w:rPr>
        <w:t xml:space="preserve">             </w:t>
      </w:r>
      <w:r w:rsidRPr="00BC0D5C">
        <w:rPr>
          <w:lang w:val="ro-RO"/>
        </w:rPr>
        <w:t xml:space="preserve">Preşedintele şedinţei                                                      </w:t>
      </w:r>
      <w:r>
        <w:rPr>
          <w:lang w:val="ro-RO"/>
        </w:rPr>
        <w:t>Nichita Lidia</w:t>
      </w:r>
    </w:p>
    <w:p w:rsidR="00DA6542" w:rsidRDefault="00DA6542" w:rsidP="00DA6542">
      <w:pPr>
        <w:rPr>
          <w:lang w:val="ro-RO"/>
        </w:rPr>
      </w:pPr>
    </w:p>
    <w:p w:rsidR="00DA6542" w:rsidRDefault="00DA6542" w:rsidP="00DA6542">
      <w:pPr>
        <w:rPr>
          <w:lang w:val="ro-RO"/>
        </w:rPr>
      </w:pPr>
    </w:p>
    <w:p w:rsidR="00DA6542" w:rsidRPr="00BC0D5C" w:rsidRDefault="00DA6542" w:rsidP="00DA6542">
      <w:pPr>
        <w:rPr>
          <w:lang w:val="ro-RO"/>
        </w:rPr>
      </w:pPr>
      <w:r>
        <w:rPr>
          <w:lang w:val="ro-RO"/>
        </w:rPr>
        <w:t xml:space="preserve">                 </w:t>
      </w:r>
      <w:r w:rsidRPr="00BC0D5C">
        <w:rPr>
          <w:lang w:val="ro-RO"/>
        </w:rPr>
        <w:t xml:space="preserve">Secretarul </w:t>
      </w:r>
    </w:p>
    <w:p w:rsidR="00DA6542" w:rsidRPr="00437538" w:rsidRDefault="00DA6542" w:rsidP="00DA6542">
      <w:pPr>
        <w:rPr>
          <w:b/>
          <w:lang w:val="ro-RO"/>
        </w:rPr>
      </w:pPr>
      <w:r>
        <w:rPr>
          <w:lang w:val="ro-RO"/>
        </w:rPr>
        <w:t xml:space="preserve">            </w:t>
      </w:r>
      <w:r w:rsidRPr="00BC0D5C">
        <w:rPr>
          <w:lang w:val="ro-RO"/>
        </w:rPr>
        <w:t>Consiliului comunal                                                       Guţu Galin</w:t>
      </w:r>
      <w:r>
        <w:rPr>
          <w:lang w:val="ro-RO"/>
        </w:rPr>
        <w:t>a</w:t>
      </w:r>
    </w:p>
    <w:p w:rsidR="00DA6542" w:rsidRPr="0018487F" w:rsidRDefault="00DA6542" w:rsidP="00DA6542">
      <w:pPr>
        <w:jc w:val="both"/>
        <w:rPr>
          <w:b/>
          <w:sz w:val="28"/>
          <w:szCs w:val="28"/>
          <w:lang w:val="ro-RO"/>
        </w:rPr>
      </w:pPr>
    </w:p>
    <w:p w:rsidR="00DA6542" w:rsidRPr="0018487F" w:rsidRDefault="00DA6542" w:rsidP="00DA6542">
      <w:pPr>
        <w:jc w:val="both"/>
        <w:rPr>
          <w:b/>
          <w:sz w:val="28"/>
          <w:szCs w:val="28"/>
          <w:lang w:val="ro-RO"/>
        </w:rPr>
      </w:pPr>
    </w:p>
    <w:p w:rsidR="00DA6542" w:rsidRPr="0018487F" w:rsidRDefault="00DA6542" w:rsidP="00DA6542">
      <w:pPr>
        <w:jc w:val="both"/>
        <w:rPr>
          <w:b/>
          <w:sz w:val="28"/>
          <w:szCs w:val="28"/>
          <w:lang w:val="ro-RO"/>
        </w:rPr>
      </w:pPr>
    </w:p>
    <w:p w:rsidR="00DA6542" w:rsidRPr="0018487F" w:rsidRDefault="00DA6542" w:rsidP="00DA6542">
      <w:pPr>
        <w:jc w:val="both"/>
        <w:rPr>
          <w:b/>
          <w:sz w:val="28"/>
          <w:szCs w:val="28"/>
          <w:lang w:val="ro-RO"/>
        </w:rPr>
      </w:pPr>
    </w:p>
    <w:p w:rsidR="00DA6542" w:rsidRDefault="00DA6542" w:rsidP="00DA6542">
      <w:pPr>
        <w:jc w:val="both"/>
        <w:rPr>
          <w:b/>
          <w:sz w:val="28"/>
          <w:szCs w:val="28"/>
          <w:lang w:val="ro-RO"/>
        </w:rPr>
      </w:pPr>
    </w:p>
    <w:p w:rsidR="00DA6542" w:rsidRDefault="00DA6542" w:rsidP="00DA6542">
      <w:pPr>
        <w:jc w:val="both"/>
        <w:rPr>
          <w:b/>
          <w:sz w:val="28"/>
          <w:szCs w:val="28"/>
          <w:lang w:val="ro-RO"/>
        </w:rPr>
      </w:pPr>
    </w:p>
    <w:p w:rsidR="00DA6542" w:rsidRPr="008C0027" w:rsidRDefault="00DA6542" w:rsidP="00DA6542">
      <w:pPr>
        <w:jc w:val="both"/>
        <w:rPr>
          <w:b/>
          <w:i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                                                                                      </w:t>
      </w:r>
      <w:r w:rsidRPr="008C0027">
        <w:rPr>
          <w:b/>
          <w:i/>
          <w:sz w:val="28"/>
          <w:szCs w:val="28"/>
          <w:lang w:val="ro-RO"/>
        </w:rPr>
        <w:t xml:space="preserve">Extras              </w:t>
      </w:r>
    </w:p>
    <w:tbl>
      <w:tblPr>
        <w:tblpPr w:leftFromText="180" w:rightFromText="180" w:vertAnchor="text" w:horzAnchor="margin" w:tblpY="70"/>
        <w:tblOverlap w:val="never"/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705"/>
      </w:tblGrid>
      <w:tr w:rsidR="00DA6542" w:rsidRPr="00467CAC" w:rsidTr="00A36694">
        <w:trPr>
          <w:trHeight w:val="1618"/>
        </w:trPr>
        <w:tc>
          <w:tcPr>
            <w:tcW w:w="970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A6542" w:rsidRPr="00467CAC" w:rsidRDefault="00DA6542" w:rsidP="00A36694">
            <w:pPr>
              <w:jc w:val="both"/>
              <w:rPr>
                <w:b/>
                <w:bCs/>
                <w:lang w:val="ro-RO"/>
              </w:rPr>
            </w:pPr>
            <w:r>
              <w:rPr>
                <w:b/>
                <w:bCs/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135890</wp:posOffset>
                  </wp:positionH>
                  <wp:positionV relativeFrom="margin">
                    <wp:posOffset>114300</wp:posOffset>
                  </wp:positionV>
                  <wp:extent cx="548640" cy="685165"/>
                  <wp:effectExtent l="19050" t="0" r="3810" b="0"/>
                  <wp:wrapNone/>
                  <wp:docPr id="2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6851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67CAC">
              <w:rPr>
                <w:b/>
                <w:bCs/>
                <w:lang w:val="ro-RO"/>
              </w:rPr>
              <w:t xml:space="preserve"> </w:t>
            </w:r>
          </w:p>
          <w:p w:rsidR="00DA6542" w:rsidRPr="00467CAC" w:rsidRDefault="00DA6542" w:rsidP="00A36694">
            <w:pPr>
              <w:jc w:val="both"/>
              <w:rPr>
                <w:b/>
                <w:bCs/>
                <w:lang w:val="it-IT"/>
              </w:rPr>
            </w:pPr>
            <w:r w:rsidRPr="00467CAC">
              <w:rPr>
                <w:b/>
                <w:bCs/>
                <w:lang w:val="it-IT"/>
              </w:rPr>
              <w:t xml:space="preserve">                               </w:t>
            </w:r>
            <w:r>
              <w:rPr>
                <w:b/>
                <w:bCs/>
                <w:lang w:val="it-IT"/>
              </w:rPr>
              <w:t xml:space="preserve">      </w:t>
            </w:r>
            <w:r w:rsidRPr="00467CAC">
              <w:rPr>
                <w:b/>
                <w:bCs/>
                <w:lang w:val="it-IT"/>
              </w:rPr>
              <w:t xml:space="preserve">  R E P U B L I C A    M O L D O V A </w:t>
            </w:r>
          </w:p>
          <w:p w:rsidR="00DA6542" w:rsidRPr="00467CAC" w:rsidRDefault="00DA6542" w:rsidP="00A36694">
            <w:pPr>
              <w:jc w:val="both"/>
              <w:rPr>
                <w:b/>
                <w:bCs/>
                <w:lang w:val="it-IT"/>
              </w:rPr>
            </w:pPr>
            <w:r w:rsidRPr="00467CAC">
              <w:rPr>
                <w:b/>
                <w:bCs/>
                <w:lang w:val="it-IT"/>
              </w:rPr>
              <w:t xml:space="preserve">                                    </w:t>
            </w:r>
            <w:r>
              <w:rPr>
                <w:b/>
                <w:bCs/>
                <w:lang w:val="it-IT"/>
              </w:rPr>
              <w:t xml:space="preserve">      </w:t>
            </w:r>
            <w:r w:rsidRPr="00467CAC">
              <w:rPr>
                <w:b/>
                <w:bCs/>
                <w:lang w:val="it-IT"/>
              </w:rPr>
              <w:t xml:space="preserve">Consiliul Comunal  Sîngereii Noi                </w:t>
            </w:r>
          </w:p>
          <w:p w:rsidR="00DA6542" w:rsidRPr="00467CAC" w:rsidRDefault="00DA6542" w:rsidP="00A36694">
            <w:pPr>
              <w:jc w:val="both"/>
              <w:rPr>
                <w:b/>
                <w:bCs/>
                <w:lang w:val="en-US"/>
              </w:rPr>
            </w:pPr>
          </w:p>
        </w:tc>
      </w:tr>
    </w:tbl>
    <w:p w:rsidR="00DA6542" w:rsidRPr="00467CAC" w:rsidRDefault="00DA6542" w:rsidP="00DA6542">
      <w:pPr>
        <w:jc w:val="both"/>
        <w:rPr>
          <w:b/>
          <w:bCs/>
          <w:lang w:val="ro-RO"/>
        </w:rPr>
      </w:pPr>
      <w:r w:rsidRPr="00467CAC">
        <w:rPr>
          <w:b/>
          <w:bCs/>
          <w:lang w:val="ro-RO"/>
        </w:rPr>
        <w:t xml:space="preserve">MD – 6201, Republica Moldova, r-nul. Sîngerei,  com. Sîngereii Noi Tel. 0(262) 73 3 17, fax 0 (262) 73 3 17, </w:t>
      </w:r>
      <w:r w:rsidRPr="00467CAC">
        <w:rPr>
          <w:b/>
          <w:lang w:val="ro-RO"/>
        </w:rPr>
        <w:t xml:space="preserve">                                          </w:t>
      </w:r>
      <w:r w:rsidRPr="00467CAC">
        <w:rPr>
          <w:lang w:val="ro-RO"/>
        </w:rPr>
        <w:t xml:space="preserve"> </w:t>
      </w:r>
      <w:r w:rsidRPr="00467CAC">
        <w:rPr>
          <w:b/>
          <w:lang w:val="ro-RO"/>
        </w:rPr>
        <w:t xml:space="preserve">                                      </w:t>
      </w:r>
    </w:p>
    <w:p w:rsidR="00DA6542" w:rsidRPr="00467CAC" w:rsidRDefault="00DA6542" w:rsidP="00DA6542">
      <w:pPr>
        <w:tabs>
          <w:tab w:val="left" w:pos="240"/>
        </w:tabs>
        <w:jc w:val="both"/>
        <w:rPr>
          <w:b/>
          <w:lang w:val="en-US"/>
        </w:rPr>
      </w:pPr>
    </w:p>
    <w:p w:rsidR="00DA6542" w:rsidRPr="00467CAC" w:rsidRDefault="00DA6542" w:rsidP="00DA6542">
      <w:pPr>
        <w:jc w:val="both"/>
        <w:rPr>
          <w:b/>
          <w:lang w:val="ro-RO"/>
        </w:rPr>
      </w:pPr>
      <w:r w:rsidRPr="00467CAC">
        <w:rPr>
          <w:b/>
          <w:lang w:val="ro-RO"/>
        </w:rPr>
        <w:t xml:space="preserve">                                                              </w:t>
      </w:r>
    </w:p>
    <w:p w:rsidR="00DA6542" w:rsidRPr="00467CAC" w:rsidRDefault="00DA6542" w:rsidP="00DA6542">
      <w:pPr>
        <w:jc w:val="center"/>
        <w:rPr>
          <w:b/>
          <w:lang w:val="ro-RO"/>
        </w:rPr>
      </w:pPr>
      <w:r w:rsidRPr="00467CAC">
        <w:rPr>
          <w:b/>
          <w:lang w:val="ro-RO"/>
        </w:rPr>
        <w:t>DECIZIE nr.5/2</w:t>
      </w:r>
    </w:p>
    <w:p w:rsidR="00DA6542" w:rsidRPr="00467CAC" w:rsidRDefault="00DA6542" w:rsidP="00DA6542">
      <w:pPr>
        <w:jc w:val="center"/>
        <w:rPr>
          <w:b/>
          <w:color w:val="FF0000"/>
          <w:lang w:val="ro-RO"/>
        </w:rPr>
      </w:pPr>
      <w:r w:rsidRPr="00467CAC">
        <w:rPr>
          <w:b/>
          <w:lang w:val="ro-RO"/>
        </w:rPr>
        <w:t>din  14.07.2014</w:t>
      </w:r>
    </w:p>
    <w:p w:rsidR="00DA6542" w:rsidRPr="00467CAC" w:rsidRDefault="00DA6542" w:rsidP="00DA6542">
      <w:pPr>
        <w:jc w:val="center"/>
        <w:rPr>
          <w:lang w:val="ro-RO"/>
        </w:rPr>
      </w:pPr>
    </w:p>
    <w:p w:rsidR="00DA6542" w:rsidRPr="00467CAC" w:rsidRDefault="00DA6542" w:rsidP="00DA6542">
      <w:pPr>
        <w:rPr>
          <w:b/>
          <w:i/>
          <w:lang w:val="ro-RO"/>
        </w:rPr>
      </w:pPr>
      <w:r w:rsidRPr="00467CAC">
        <w:rPr>
          <w:b/>
          <w:i/>
          <w:lang w:val="ro-RO"/>
        </w:rPr>
        <w:t>Cu privire la extragerea argilei</w:t>
      </w:r>
    </w:p>
    <w:p w:rsidR="00DA6542" w:rsidRPr="00467CAC" w:rsidRDefault="00DA6542" w:rsidP="00DA6542">
      <w:pPr>
        <w:rPr>
          <w:b/>
          <w:i/>
          <w:lang w:val="ro-RO"/>
        </w:rPr>
      </w:pPr>
      <w:r w:rsidRPr="00467CAC">
        <w:rPr>
          <w:b/>
          <w:i/>
          <w:lang w:val="ro-RO"/>
        </w:rPr>
        <w:t>din teritoriul public a primăriei</w:t>
      </w:r>
    </w:p>
    <w:p w:rsidR="00DA6542" w:rsidRPr="00467CAC" w:rsidRDefault="00DA6542" w:rsidP="00DA6542">
      <w:pPr>
        <w:rPr>
          <w:b/>
          <w:i/>
          <w:lang w:val="ro-RO"/>
        </w:rPr>
      </w:pPr>
    </w:p>
    <w:p w:rsidR="00DA6542" w:rsidRPr="00467CAC" w:rsidRDefault="00DA6542" w:rsidP="00DA6542">
      <w:pPr>
        <w:pStyle w:val="a3"/>
        <w:spacing w:after="200" w:line="276" w:lineRule="auto"/>
        <w:ind w:left="0"/>
        <w:rPr>
          <w:bCs/>
          <w:color w:val="000000"/>
          <w:lang w:val="en-US"/>
        </w:rPr>
      </w:pPr>
      <w:r w:rsidRPr="00467CAC">
        <w:rPr>
          <w:lang w:val="ro-RO"/>
        </w:rPr>
        <w:t xml:space="preserve"> În conformitate cu  art.14 p. 2 lit. (b) al Legii nr. nr. 436-XVI din 28.12.2006 privind administraţia publică locală, în baza art. 5 şi art. 12 al Codului subsolului nr. 3 din 02.02.2009,  avînd în vedere necesitatea de extragere a argilei pentru </w:t>
      </w:r>
      <w:proofErr w:type="spellStart"/>
      <w:r w:rsidRPr="00467CAC">
        <w:rPr>
          <w:bCs/>
          <w:color w:val="000000"/>
          <w:lang w:val="en-US"/>
        </w:rPr>
        <w:t>implementarea</w:t>
      </w:r>
      <w:proofErr w:type="spellEnd"/>
      <w:r w:rsidRPr="00467CAC">
        <w:rPr>
          <w:bCs/>
          <w:color w:val="000000"/>
          <w:lang w:val="en-US"/>
        </w:rPr>
        <w:t xml:space="preserve"> </w:t>
      </w:r>
      <w:proofErr w:type="spellStart"/>
      <w:r w:rsidRPr="00467CAC">
        <w:rPr>
          <w:bCs/>
          <w:color w:val="000000"/>
          <w:lang w:val="en-US"/>
        </w:rPr>
        <w:t>proiectului</w:t>
      </w:r>
      <w:proofErr w:type="spellEnd"/>
      <w:r w:rsidRPr="00467CAC">
        <w:rPr>
          <w:bCs/>
          <w:color w:val="000000"/>
          <w:lang w:val="en-US"/>
        </w:rPr>
        <w:t xml:space="preserve"> ,,</w:t>
      </w:r>
      <w:r w:rsidRPr="00467CAC">
        <w:rPr>
          <w:lang w:val="ro-RO"/>
        </w:rPr>
        <w:t xml:space="preserve">DEVELOPMENT OF THE AGRICULTURE SECTOR THROUGH CREATION OF AN AGRICULTURAL CROSS-BORDER NETWORK/ Dezvoltarea sectorului agricol prin crearea unei reţele agricole transfrontaliere, </w:t>
      </w:r>
      <w:r>
        <w:rPr>
          <w:lang w:val="ro-RO"/>
        </w:rPr>
        <w:t>SC” ECOLUX” SRL</w:t>
      </w:r>
    </w:p>
    <w:p w:rsidR="00DA6542" w:rsidRPr="00467CAC" w:rsidRDefault="00DA6542" w:rsidP="00DA6542">
      <w:pPr>
        <w:jc w:val="both"/>
        <w:rPr>
          <w:lang w:val="ro-RO"/>
        </w:rPr>
      </w:pPr>
    </w:p>
    <w:p w:rsidR="00DA6542" w:rsidRPr="00467CAC" w:rsidRDefault="00DA6542" w:rsidP="00DA6542">
      <w:pPr>
        <w:jc w:val="center"/>
        <w:rPr>
          <w:b/>
          <w:lang w:val="ro-RO"/>
        </w:rPr>
      </w:pPr>
      <w:r w:rsidRPr="00467CAC">
        <w:rPr>
          <w:b/>
          <w:lang w:val="ro-RO"/>
        </w:rPr>
        <w:t>CONSILIUL COMUNAL Sîngereii Noi</w:t>
      </w:r>
    </w:p>
    <w:p w:rsidR="00DA6542" w:rsidRPr="00467CAC" w:rsidRDefault="00DA6542" w:rsidP="00DA6542">
      <w:pPr>
        <w:jc w:val="center"/>
        <w:rPr>
          <w:b/>
          <w:lang w:val="ro-RO"/>
        </w:rPr>
      </w:pPr>
      <w:r w:rsidRPr="00467CAC">
        <w:rPr>
          <w:b/>
          <w:lang w:val="ro-RO"/>
        </w:rPr>
        <w:t>D E C I D E:</w:t>
      </w:r>
    </w:p>
    <w:p w:rsidR="00DA6542" w:rsidRPr="00467CAC" w:rsidRDefault="00DA6542" w:rsidP="00DA6542">
      <w:pPr>
        <w:pStyle w:val="a3"/>
        <w:numPr>
          <w:ilvl w:val="2"/>
          <w:numId w:val="1"/>
        </w:numPr>
        <w:tabs>
          <w:tab w:val="clear" w:pos="2160"/>
        </w:tabs>
        <w:ind w:left="426" w:hanging="284"/>
        <w:rPr>
          <w:b/>
          <w:lang w:val="ro-RO"/>
        </w:rPr>
      </w:pPr>
      <w:r w:rsidRPr="00467CAC">
        <w:rPr>
          <w:lang w:val="ro-RO"/>
        </w:rPr>
        <w:t>Se permite extragerea argilei din teritoriul public, terenul fiind degradat,  situat în extravilanul comunei blocul 301.</w:t>
      </w:r>
    </w:p>
    <w:p w:rsidR="00DA6542" w:rsidRPr="00467CAC" w:rsidRDefault="00DA6542" w:rsidP="00DA6542">
      <w:pPr>
        <w:pStyle w:val="a3"/>
        <w:rPr>
          <w:b/>
          <w:lang w:val="ro-RO"/>
        </w:rPr>
      </w:pPr>
    </w:p>
    <w:p w:rsidR="00DA6542" w:rsidRPr="00467CAC" w:rsidRDefault="00DA6542" w:rsidP="00DA6542">
      <w:pPr>
        <w:pStyle w:val="a3"/>
        <w:numPr>
          <w:ilvl w:val="2"/>
          <w:numId w:val="1"/>
        </w:numPr>
        <w:tabs>
          <w:tab w:val="clear" w:pos="2160"/>
          <w:tab w:val="num" w:pos="142"/>
          <w:tab w:val="left" w:pos="426"/>
        </w:tabs>
        <w:ind w:hanging="2018"/>
        <w:rPr>
          <w:b/>
          <w:lang w:val="ro-RO"/>
        </w:rPr>
      </w:pPr>
      <w:r w:rsidRPr="00467CAC">
        <w:rPr>
          <w:lang w:val="ro-RO"/>
        </w:rPr>
        <w:t xml:space="preserve">Se obligă </w:t>
      </w:r>
      <w:r>
        <w:rPr>
          <w:lang w:val="ro-RO"/>
        </w:rPr>
        <w:t>SC” ECOLUX” SRL</w:t>
      </w:r>
      <w:r w:rsidRPr="00467CAC">
        <w:rPr>
          <w:lang w:val="ro-RO"/>
        </w:rPr>
        <w:t>:</w:t>
      </w:r>
    </w:p>
    <w:p w:rsidR="00DA6542" w:rsidRPr="00467CAC" w:rsidRDefault="00DA6542" w:rsidP="00DA6542">
      <w:pPr>
        <w:rPr>
          <w:b/>
          <w:lang w:val="ro-RO"/>
        </w:rPr>
      </w:pPr>
    </w:p>
    <w:p w:rsidR="00DA6542" w:rsidRDefault="00DA6542" w:rsidP="00DA6542">
      <w:pPr>
        <w:pStyle w:val="a3"/>
        <w:ind w:left="0"/>
        <w:rPr>
          <w:lang w:val="ro-RO"/>
        </w:rPr>
      </w:pPr>
      <w:r>
        <w:rPr>
          <w:lang w:val="ro-RO"/>
        </w:rPr>
        <w:t xml:space="preserve">       - </w:t>
      </w:r>
      <w:r w:rsidRPr="00467CAC">
        <w:rPr>
          <w:lang w:val="ro-RO"/>
        </w:rPr>
        <w:t>Să de</w:t>
      </w:r>
      <w:r>
        <w:rPr>
          <w:lang w:val="ro-RO"/>
        </w:rPr>
        <w:t xml:space="preserve">coperteze stratul de sol fertil şi </w:t>
      </w:r>
      <w:r w:rsidRPr="00467CAC">
        <w:rPr>
          <w:lang w:val="ro-RO"/>
        </w:rPr>
        <w:t xml:space="preserve"> să-l păstreze în tot volumul iniţial în  stare utilă </w:t>
      </w:r>
    </w:p>
    <w:p w:rsidR="00DA6542" w:rsidRPr="00467CAC" w:rsidRDefault="00DA6542" w:rsidP="00DA6542">
      <w:pPr>
        <w:pStyle w:val="a3"/>
        <w:ind w:left="0"/>
        <w:rPr>
          <w:b/>
          <w:lang w:val="ro-RO"/>
        </w:rPr>
      </w:pPr>
      <w:r>
        <w:rPr>
          <w:lang w:val="ro-RO"/>
        </w:rPr>
        <w:t xml:space="preserve">         </w:t>
      </w:r>
      <w:r w:rsidRPr="00467CAC">
        <w:rPr>
          <w:lang w:val="ro-RO"/>
        </w:rPr>
        <w:t>pentru recultivarea terenului degradat.</w:t>
      </w:r>
    </w:p>
    <w:p w:rsidR="00DA6542" w:rsidRPr="00467CAC" w:rsidRDefault="00DA6542" w:rsidP="00DA6542">
      <w:pPr>
        <w:pStyle w:val="a3"/>
        <w:ind w:left="1080"/>
        <w:rPr>
          <w:b/>
          <w:lang w:val="ro-RO"/>
        </w:rPr>
      </w:pPr>
    </w:p>
    <w:p w:rsidR="00DA6542" w:rsidRPr="00FD270D" w:rsidRDefault="00DA6542" w:rsidP="00DA6542">
      <w:pPr>
        <w:pStyle w:val="a3"/>
        <w:ind w:left="0"/>
        <w:rPr>
          <w:lang w:val="ro-RO"/>
        </w:rPr>
      </w:pPr>
      <w:r>
        <w:rPr>
          <w:lang w:val="ro-RO"/>
        </w:rPr>
        <w:t xml:space="preserve">      - </w:t>
      </w:r>
      <w:r w:rsidRPr="00467CAC">
        <w:rPr>
          <w:lang w:val="ro-RO"/>
        </w:rPr>
        <w:t>Să lichideze după termi</w:t>
      </w:r>
      <w:r>
        <w:rPr>
          <w:lang w:val="ro-RO"/>
        </w:rPr>
        <w:t>narea lucrărilor excavaţiunile,</w:t>
      </w:r>
      <w:r w:rsidRPr="00467CAC">
        <w:rPr>
          <w:lang w:val="ro-RO"/>
        </w:rPr>
        <w:t xml:space="preserve"> acoperindu-le  cu stratul de sol fertil.</w:t>
      </w:r>
    </w:p>
    <w:p w:rsidR="00DA6542" w:rsidRPr="00467CAC" w:rsidRDefault="00DA6542" w:rsidP="00DA6542">
      <w:pPr>
        <w:rPr>
          <w:b/>
          <w:lang w:val="ro-RO"/>
        </w:rPr>
      </w:pPr>
    </w:p>
    <w:p w:rsidR="00DA6542" w:rsidRDefault="00DA6542" w:rsidP="00DA6542">
      <w:pPr>
        <w:pStyle w:val="a3"/>
        <w:ind w:left="0"/>
        <w:rPr>
          <w:lang w:val="ro-RO"/>
        </w:rPr>
      </w:pPr>
      <w:r>
        <w:rPr>
          <w:lang w:val="ro-RO"/>
        </w:rPr>
        <w:t xml:space="preserve">      - </w:t>
      </w:r>
      <w:r w:rsidRPr="00467CAC">
        <w:rPr>
          <w:lang w:val="ro-RO"/>
        </w:rPr>
        <w:t>Să respecte cerinţele legislaţiei, normelor şi regulilor, privind tehnologiile de  efectuare a</w:t>
      </w:r>
    </w:p>
    <w:p w:rsidR="00DA6542" w:rsidRPr="00467CAC" w:rsidRDefault="00DA6542" w:rsidP="00DA6542">
      <w:pPr>
        <w:pStyle w:val="a3"/>
        <w:ind w:left="0"/>
        <w:rPr>
          <w:b/>
          <w:lang w:val="ro-RO"/>
        </w:rPr>
      </w:pPr>
      <w:r>
        <w:rPr>
          <w:lang w:val="ro-RO"/>
        </w:rPr>
        <w:t xml:space="preserve">         </w:t>
      </w:r>
      <w:r w:rsidRPr="00467CAC">
        <w:rPr>
          <w:lang w:val="ro-RO"/>
        </w:rPr>
        <w:t>lucrărilor legate de folosirea subsolului</w:t>
      </w:r>
    </w:p>
    <w:p w:rsidR="00DA6542" w:rsidRPr="00467CAC" w:rsidRDefault="00DA6542" w:rsidP="00DA6542">
      <w:pPr>
        <w:rPr>
          <w:b/>
          <w:lang w:val="ro-RO"/>
        </w:rPr>
      </w:pPr>
    </w:p>
    <w:p w:rsidR="00DA6542" w:rsidRPr="00467CAC" w:rsidRDefault="00DA6542" w:rsidP="00DA6542">
      <w:pPr>
        <w:pStyle w:val="a3"/>
        <w:numPr>
          <w:ilvl w:val="0"/>
          <w:numId w:val="2"/>
        </w:numPr>
        <w:ind w:left="426" w:hanging="284"/>
        <w:jc w:val="both"/>
        <w:rPr>
          <w:lang w:val="ro-RO"/>
        </w:rPr>
      </w:pPr>
      <w:r w:rsidRPr="00467CAC">
        <w:rPr>
          <w:lang w:val="ro-RO"/>
        </w:rPr>
        <w:t>Controlul asupra îndeplinirii deciziei se pune ca sarcină, comisiei de specialitate „Probleme sociale, protecţia mediului, amenajarea teritoriului” (preşedinte dl. N. Lidia)</w:t>
      </w:r>
    </w:p>
    <w:p w:rsidR="00DA6542" w:rsidRPr="00467CAC" w:rsidRDefault="00DA6542" w:rsidP="00DA6542">
      <w:pPr>
        <w:pStyle w:val="a3"/>
        <w:jc w:val="both"/>
        <w:rPr>
          <w:lang w:val="ro-RO"/>
        </w:rPr>
      </w:pPr>
    </w:p>
    <w:p w:rsidR="00DA6542" w:rsidRDefault="00DA6542" w:rsidP="00DA6542">
      <w:pPr>
        <w:numPr>
          <w:ilvl w:val="0"/>
          <w:numId w:val="2"/>
        </w:numPr>
        <w:ind w:left="426" w:hanging="284"/>
        <w:rPr>
          <w:b/>
          <w:lang w:val="ro-RO"/>
        </w:rPr>
      </w:pPr>
      <w:r w:rsidRPr="00467CAC">
        <w:rPr>
          <w:lang w:val="ro-RO"/>
        </w:rPr>
        <w:lastRenderedPageBreak/>
        <w:t>Secretarul consiliului local se desemnează responsabil pentru aducerea prezentei decizii la cunoştinţă persoanelor interesate</w:t>
      </w:r>
      <w:r w:rsidRPr="00467CAC">
        <w:rPr>
          <w:b/>
          <w:lang w:val="ro-RO"/>
        </w:rPr>
        <w:t xml:space="preserve">                </w:t>
      </w:r>
    </w:p>
    <w:p w:rsidR="00DA6542" w:rsidRDefault="00DA6542" w:rsidP="00DA6542">
      <w:pPr>
        <w:pStyle w:val="a3"/>
        <w:rPr>
          <w:lang w:val="ro-RO"/>
        </w:rPr>
      </w:pPr>
    </w:p>
    <w:p w:rsidR="00DA6542" w:rsidRDefault="00DA6542" w:rsidP="00DA6542">
      <w:pPr>
        <w:ind w:left="360"/>
        <w:rPr>
          <w:lang w:val="ro-RO"/>
        </w:rPr>
      </w:pPr>
      <w:r>
        <w:rPr>
          <w:lang w:val="ro-RO"/>
        </w:rPr>
        <w:t xml:space="preserve">        </w:t>
      </w:r>
    </w:p>
    <w:p w:rsidR="00DA6542" w:rsidRPr="00D84A95" w:rsidRDefault="00DA6542" w:rsidP="00DA6542">
      <w:pPr>
        <w:ind w:left="360"/>
        <w:rPr>
          <w:b/>
          <w:lang w:val="ro-RO"/>
        </w:rPr>
      </w:pPr>
      <w:r>
        <w:rPr>
          <w:lang w:val="ro-RO"/>
        </w:rPr>
        <w:t xml:space="preserve">     </w:t>
      </w:r>
      <w:r w:rsidRPr="00D84A95">
        <w:rPr>
          <w:lang w:val="ro-RO"/>
        </w:rPr>
        <w:t xml:space="preserve"> Preşedintele şedinţei                                                      Nichita Lidia</w:t>
      </w:r>
    </w:p>
    <w:p w:rsidR="00DA6542" w:rsidRDefault="00DA6542" w:rsidP="00DA6542">
      <w:pPr>
        <w:rPr>
          <w:lang w:val="ro-RO"/>
        </w:rPr>
      </w:pPr>
      <w:r>
        <w:rPr>
          <w:lang w:val="ro-RO"/>
        </w:rPr>
        <w:t xml:space="preserve">                    </w:t>
      </w:r>
    </w:p>
    <w:p w:rsidR="00DA6542" w:rsidRPr="00BC0D5C" w:rsidRDefault="00DA6542" w:rsidP="00DA6542">
      <w:pPr>
        <w:rPr>
          <w:lang w:val="ro-RO"/>
        </w:rPr>
      </w:pPr>
      <w:r>
        <w:rPr>
          <w:lang w:val="ro-RO"/>
        </w:rPr>
        <w:t xml:space="preserve">                      </w:t>
      </w:r>
      <w:r w:rsidRPr="00BC0D5C">
        <w:rPr>
          <w:lang w:val="ro-RO"/>
        </w:rPr>
        <w:t xml:space="preserve">Secretarul </w:t>
      </w:r>
    </w:p>
    <w:p w:rsidR="00DA6542" w:rsidRDefault="00DA6542" w:rsidP="00DA6542">
      <w:pPr>
        <w:rPr>
          <w:lang w:val="ro-RO"/>
        </w:rPr>
      </w:pPr>
      <w:r>
        <w:rPr>
          <w:lang w:val="ro-RO"/>
        </w:rPr>
        <w:t xml:space="preserve">             </w:t>
      </w:r>
      <w:r w:rsidRPr="00BC0D5C">
        <w:rPr>
          <w:lang w:val="ro-RO"/>
        </w:rPr>
        <w:t>Consiliului comunal                                                       Guţu Galin</w:t>
      </w:r>
      <w:r>
        <w:rPr>
          <w:lang w:val="ro-RO"/>
        </w:rPr>
        <w:t>a</w:t>
      </w:r>
    </w:p>
    <w:p w:rsidR="00DA6542" w:rsidRPr="008C0027" w:rsidRDefault="00DA6542" w:rsidP="00DA6542">
      <w:pPr>
        <w:rPr>
          <w:b/>
          <w:lang w:val="ro-RO"/>
        </w:rPr>
      </w:pPr>
      <w:r w:rsidRPr="008C0027">
        <w:rPr>
          <w:b/>
          <w:lang w:val="ro-RO"/>
        </w:rPr>
        <w:t>Corespunde cu originalul</w:t>
      </w:r>
    </w:p>
    <w:p w:rsidR="00F43E09" w:rsidRDefault="00F43E09"/>
    <w:sectPr w:rsidR="00F43E09" w:rsidSect="00F43E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114368"/>
    <w:multiLevelType w:val="hybridMultilevel"/>
    <w:tmpl w:val="3912C480"/>
    <w:lvl w:ilvl="0" w:tplc="0548E0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AE319C"/>
    <w:multiLevelType w:val="hybridMultilevel"/>
    <w:tmpl w:val="9212542A"/>
    <w:lvl w:ilvl="0" w:tplc="FA18134A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538A2E3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3458936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6542"/>
    <w:rsid w:val="00231722"/>
    <w:rsid w:val="005A0DCD"/>
    <w:rsid w:val="00A00104"/>
    <w:rsid w:val="00DA6542"/>
    <w:rsid w:val="00F43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14" w:hanging="3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542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65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595</Words>
  <Characters>3397</Characters>
  <Application>Microsoft Office Word</Application>
  <DocSecurity>0</DocSecurity>
  <Lines>28</Lines>
  <Paragraphs>7</Paragraphs>
  <ScaleCrop>false</ScaleCrop>
  <Company>Microsoft</Company>
  <LinksUpToDate>false</LinksUpToDate>
  <CharactersWithSpaces>3985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2015-01-27T07:33:00Z</dcterms:created>
  <dcterms:modified xsi:type="dcterms:W3CDTF">2015-01-27T07:34:00Z</dcterms:modified>
</cp:coreProperties>
</file>